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E2" w:rsidRPr="00324D8D" w:rsidRDefault="005933E2" w:rsidP="005933E2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>Генеральному директору АО «</w:t>
      </w:r>
      <w:proofErr w:type="spellStart"/>
      <w:r w:rsidRPr="00324D8D">
        <w:rPr>
          <w:rFonts w:ascii="Times New Roman" w:hAnsi="Times New Roman" w:cs="Times New Roman"/>
          <w:sz w:val="18"/>
          <w:szCs w:val="18"/>
        </w:rPr>
        <w:t>ПанКлуб</w:t>
      </w:r>
      <w:proofErr w:type="spellEnd"/>
      <w:r w:rsidRPr="00324D8D">
        <w:rPr>
          <w:rFonts w:ascii="Times New Roman" w:hAnsi="Times New Roman" w:cs="Times New Roman"/>
          <w:sz w:val="18"/>
          <w:szCs w:val="18"/>
        </w:rPr>
        <w:t>»</w:t>
      </w:r>
    </w:p>
    <w:p w:rsidR="005933E2" w:rsidRPr="00324D8D" w:rsidRDefault="005933E2" w:rsidP="005933E2">
      <w:pPr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>Заявление на обмен товара ненадлежащего качества, приобретенного в интернет магазине</w:t>
      </w:r>
    </w:p>
    <w:p w:rsidR="005933E2" w:rsidRPr="00324D8D" w:rsidRDefault="005933E2" w:rsidP="005933E2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 xml:space="preserve">Согласно п. 1 ст. 18 Закона РФ «О защите прав Потребителей», Покупатель в случае обнаружения недостатков в товаре в праве потребовать замены товара. Гарантия на изделия составляет 6 месяцев. Согласно п. 6 ст. 18 Закона РФ «О защите прав Потребителей» Продавец отвечает за недостатки товара в течение гарантийного срока, если они не возникли вследствие нарушения Потребителем правил использования, хранения или транспортировки товара, действий третьих лиц или непреодолимой силы. </w:t>
      </w:r>
    </w:p>
    <w:p w:rsidR="005933E2" w:rsidRPr="00324D8D" w:rsidRDefault="005933E2" w:rsidP="005933E2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>Для рассмотрения заявления необходимо приложить чек (электронный чек).</w:t>
      </w:r>
    </w:p>
    <w:p w:rsidR="005933E2" w:rsidRPr="00324D8D" w:rsidRDefault="005933E2" w:rsidP="005933E2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 xml:space="preserve">Все поля обязательны к заполнению и только печатными буквами. </w:t>
      </w:r>
    </w:p>
    <w:p w:rsidR="005933E2" w:rsidRPr="00324D8D" w:rsidRDefault="005933E2" w:rsidP="005933E2">
      <w:pPr>
        <w:rPr>
          <w:rFonts w:ascii="Times New Roman" w:hAnsi="Times New Roman" w:cs="Times New Roman"/>
          <w:b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>СВЕДЕНИЯ О КЛИЕНТЕ: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Фамилия: 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Имя: 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Отчество: 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телефона: 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Электронный адрес: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                                                         номер 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Ответ предоставить мне: </w:t>
            </w:r>
          </w:p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почте*</w:t>
            </w:r>
          </w:p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 руки в салоне </w:t>
            </w:r>
          </w:p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почтой</w:t>
            </w:r>
            <w:proofErr w:type="gramEnd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 России (адрес для направления ответа):_________________________________________________________)</w:t>
            </w:r>
          </w:p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*после получения ответа по электронной почте, оригинал можно получить в салоне</w:t>
            </w:r>
          </w:p>
        </w:tc>
      </w:tr>
    </w:tbl>
    <w:p w:rsidR="005933E2" w:rsidRPr="00324D8D" w:rsidRDefault="005933E2" w:rsidP="005933E2">
      <w:pPr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>СВЕДЕНИЯ О ПРОДАВЦЕ И ТОВАРЕ</w:t>
      </w:r>
      <w:r w:rsidRPr="00324D8D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tabs>
                <w:tab w:val="right" w:pos="99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Адрес интернет-магазина (ссылка на сайт</w:t>
            </w:r>
            <w:proofErr w:type="gramStart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):   </w:t>
            </w:r>
            <w:proofErr w:type="gramEnd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Номер заказа:</w:t>
            </w: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Дата оформления заказа:</w:t>
            </w: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Дата получения товара:</w:t>
            </w: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Артикул товара:</w:t>
            </w: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Наименование товара:</w:t>
            </w: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товара: </w:t>
            </w:r>
            <w:proofErr w:type="gramStart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цифрами:   </w:t>
            </w:r>
            <w:proofErr w:type="gramEnd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прописью:</w:t>
            </w: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BBB8D1E" wp14:editId="052171D2">
                      <wp:simplePos x="0" y="0"/>
                      <wp:positionH relativeFrom="column">
                        <wp:posOffset>2564461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5EF64" id="Прямоугольник 35" o:spid="_x0000_s1026" style="position:absolute;margin-left:201.95pt;margin-top:.25pt;width:13.5pt;height: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" fillcolor="white [3201]" strokecolor="black [3200]" strokeweight="1pt"/>
                  </w:pict>
                </mc:Fallback>
              </mc:AlternateContent>
            </w:r>
            <w:r w:rsidRPr="00324D8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18486C" wp14:editId="119F4DD9">
                      <wp:simplePos x="0" y="0"/>
                      <wp:positionH relativeFrom="column">
                        <wp:posOffset>1784571</wp:posOffset>
                      </wp:positionH>
                      <wp:positionV relativeFrom="paragraph">
                        <wp:posOffset>-3506</wp:posOffset>
                      </wp:positionV>
                      <wp:extent cx="171450" cy="171450"/>
                      <wp:effectExtent l="0" t="0" r="19050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552D5" id="Прямоугольник 36" o:spid="_x0000_s1026" style="position:absolute;margin-left:140.5pt;margin-top:-.3pt;width:13.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" fillcolor="white [3201]" strokecolor="black [3200]" strokeweight="1pt"/>
                  </w:pict>
                </mc:Fallback>
              </mc:AlternateConten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Форма оплаты: картой на сайте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курьеру</w:t>
            </w: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Причина обмена товара (указать причину и выявленные недостатки):</w:t>
            </w: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3E2" w:rsidRPr="00324D8D" w:rsidTr="00501486">
        <w:trPr>
          <w:trHeight w:val="284"/>
        </w:trPr>
        <w:tc>
          <w:tcPr>
            <w:tcW w:w="1020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Прошу обменять на товар: артикул                              размер                       название товара</w:t>
            </w:r>
          </w:p>
        </w:tc>
      </w:tr>
    </w:tbl>
    <w:p w:rsidR="005933E2" w:rsidRPr="00324D8D" w:rsidRDefault="005933E2" w:rsidP="005933E2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 xml:space="preserve">Наличие </w:t>
      </w:r>
      <w:proofErr w:type="gramStart"/>
      <w:r w:rsidRPr="00324D8D">
        <w:rPr>
          <w:rFonts w:ascii="Times New Roman" w:hAnsi="Times New Roman" w:cs="Times New Roman"/>
          <w:sz w:val="18"/>
          <w:szCs w:val="18"/>
        </w:rPr>
        <w:t xml:space="preserve">чека: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24D8D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4D8D">
        <w:rPr>
          <w:rFonts w:ascii="Times New Roman" w:hAnsi="Times New Roman" w:cs="Times New Roman"/>
          <w:sz w:val="18"/>
          <w:szCs w:val="18"/>
        </w:rPr>
        <w:t xml:space="preserve"> да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24D8D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4D8D">
        <w:rPr>
          <w:rFonts w:ascii="Times New Roman" w:hAnsi="Times New Roman" w:cs="Times New Roman"/>
          <w:sz w:val="18"/>
          <w:szCs w:val="18"/>
        </w:rPr>
        <w:t xml:space="preserve"> нет</w:t>
      </w:r>
    </w:p>
    <w:p w:rsidR="005933E2" w:rsidRPr="00324D8D" w:rsidRDefault="005933E2" w:rsidP="005933E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>В СЛУЧАЕ, ЕСЛИ В НАЛИЧИИ НЕТ НЕОБХОДИМОГО ТОВАРА ДЛЯ СОВЕРШЕНИЯ ОБМЕНА НА ТОВАР НАДЛЕЖАЩЕГО КАЧЕСТВА, ПРОШУ ВАС ВЕРНУТЬ ДЕНЕЖНЫЕ СРЕДСТВА.</w:t>
      </w:r>
    </w:p>
    <w:p w:rsidR="005933E2" w:rsidRPr="00324D8D" w:rsidRDefault="005933E2" w:rsidP="005933E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 xml:space="preserve">ПЛАТЕЖНЫЕ ДАННЫЕ. Данные карты, которой был оплачен товар, или иной карты (указать причину: оплата наличными курьеру/истек срок действия карты/ иное: ______________________________________________________):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Расчетный счет (20 знаков):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Банк получателя: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ИНН Банка: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КПП Банка:</w:t>
            </w:r>
          </w:p>
        </w:tc>
      </w:tr>
      <w:tr w:rsidR="005933E2" w:rsidRPr="00324D8D" w:rsidTr="00501486">
        <w:trPr>
          <w:trHeight w:val="284"/>
        </w:trPr>
        <w:tc>
          <w:tcPr>
            <w:tcW w:w="10196" w:type="dxa"/>
          </w:tcPr>
          <w:p w:rsidR="005933E2" w:rsidRPr="00324D8D" w:rsidRDefault="005933E2" w:rsidP="00501486">
            <w:pPr>
              <w:tabs>
                <w:tab w:val="left" w:pos="42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proofErr w:type="gramStart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Банка:</w: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         к</w:t>
            </w:r>
            <w:r w:rsidRPr="00324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</w:tbl>
    <w:p w:rsidR="005933E2" w:rsidRDefault="005933E2" w:rsidP="005933E2">
      <w:pPr>
        <w:contextualSpacing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 xml:space="preserve">На основании ст. 18 Закона РФ «О защите прав Потребителей» отказываюсь от исполнения договора купли-продажи и прошу вернуть мне уплаченную за ювелирное изделие денежную сумму в размере ______________(______________________________________________________________________________) рублей в безналичной форме по указанным реквизитам. </w:t>
      </w:r>
    </w:p>
    <w:p w:rsidR="005933E2" w:rsidRPr="00324D8D" w:rsidRDefault="005933E2" w:rsidP="005933E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933E2" w:rsidRPr="00324D8D" w:rsidRDefault="005933E2" w:rsidP="005933E2">
      <w:pPr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>Подпись Потребителя: ____________/____________/</w:t>
      </w:r>
      <w:r w:rsidRPr="00324D8D">
        <w:rPr>
          <w:rFonts w:ascii="Times New Roman" w:hAnsi="Times New Roman" w:cs="Times New Roman"/>
          <w:sz w:val="18"/>
          <w:szCs w:val="18"/>
        </w:rPr>
        <w:tab/>
        <w:t>Дата заполнения заявления: ____________________</w:t>
      </w:r>
    </w:p>
    <w:p w:rsidR="005933E2" w:rsidRPr="00324D8D" w:rsidRDefault="005933E2" w:rsidP="0059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 xml:space="preserve">Отметка о согласовании </w:t>
      </w:r>
      <w:r>
        <w:rPr>
          <w:rFonts w:ascii="Times New Roman" w:hAnsi="Times New Roman" w:cs="Times New Roman"/>
          <w:sz w:val="18"/>
          <w:szCs w:val="18"/>
        </w:rPr>
        <w:t>управляющего магазином</w:t>
      </w:r>
    </w:p>
    <w:p w:rsidR="005933E2" w:rsidRPr="00324D8D" w:rsidRDefault="005933E2" w:rsidP="0059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>______________________________________________                      «___» _____________</w:t>
      </w:r>
    </w:p>
    <w:p w:rsidR="007921B3" w:rsidRPr="005933E2" w:rsidRDefault="005933E2" w:rsidP="0059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24D8D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324D8D">
        <w:rPr>
          <w:rFonts w:ascii="Times New Roman" w:hAnsi="Times New Roman" w:cs="Times New Roman"/>
          <w:sz w:val="18"/>
          <w:szCs w:val="18"/>
        </w:rPr>
        <w:t>, ФИО, должность)                                                                           (дата)</w:t>
      </w:r>
      <w:bookmarkStart w:id="0" w:name="_GoBack"/>
      <w:bookmarkEnd w:id="0"/>
    </w:p>
    <w:sectPr w:rsidR="007921B3" w:rsidRPr="0059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4"/>
    <w:rsid w:val="003D0616"/>
    <w:rsid w:val="005933E2"/>
    <w:rsid w:val="005D41E4"/>
    <w:rsid w:val="007921B3"/>
    <w:rsid w:val="007B1568"/>
    <w:rsid w:val="009A3239"/>
    <w:rsid w:val="00D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07A8-75F9-4E90-AC18-C70A384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 Иван</dc:creator>
  <cp:keywords/>
  <dc:description/>
  <cp:lastModifiedBy>Каштанов Иван</cp:lastModifiedBy>
  <cp:revision>2</cp:revision>
  <dcterms:created xsi:type="dcterms:W3CDTF">2020-11-11T08:39:00Z</dcterms:created>
  <dcterms:modified xsi:type="dcterms:W3CDTF">2020-11-11T08:39:00Z</dcterms:modified>
</cp:coreProperties>
</file>